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CD" w:rsidRDefault="00067598" w:rsidP="00D17DCD">
      <w:pPr>
        <w:pStyle w:val="10"/>
        <w:spacing w:line="400" w:lineRule="exact"/>
        <w:jc w:val="center"/>
        <w:rPr>
          <w:rStyle w:val="11"/>
          <w:rFonts w:ascii="標楷體" w:eastAsia="標楷體" w:hAnsi="標楷體" w:cs="Arial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>臺北市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立</w:t>
      </w:r>
      <w:r>
        <w:rPr>
          <w:rFonts w:ascii="Times New Roman" w:eastAsia="標楷體" w:hAnsi="Times New Roman" w:hint="eastAsia"/>
          <w:sz w:val="32"/>
          <w:szCs w:val="32"/>
        </w:rPr>
        <w:t>信義國民中學</w:t>
      </w:r>
      <w:r>
        <w:rPr>
          <w:rFonts w:ascii="Times New Roman" w:eastAsia="標楷體" w:hAnsi="Times New Roman"/>
          <w:sz w:val="32"/>
          <w:szCs w:val="32"/>
        </w:rPr>
        <w:t>110</w:t>
      </w:r>
      <w:r>
        <w:rPr>
          <w:rFonts w:ascii="Times New Roman" w:eastAsia="標楷體" w:hAnsi="Times New Roman" w:hint="eastAsia"/>
          <w:sz w:val="32"/>
          <w:szCs w:val="32"/>
        </w:rPr>
        <w:t>學年度</w:t>
      </w:r>
      <w:r>
        <w:rPr>
          <w:rFonts w:ascii="Times New Roman" w:eastAsia="標楷體" w:hAnsi="Times New Roman" w:hint="eastAsia"/>
          <w:sz w:val="32"/>
          <w:szCs w:val="32"/>
        </w:rPr>
        <w:t>七</w:t>
      </w:r>
      <w:bookmarkStart w:id="0" w:name="_GoBack"/>
      <w:bookmarkEnd w:id="0"/>
      <w:r>
        <w:rPr>
          <w:rFonts w:ascii="Times New Roman" w:eastAsia="標楷體" w:hAnsi="Times New Roman" w:hint="eastAsia"/>
          <w:sz w:val="32"/>
          <w:szCs w:val="32"/>
        </w:rPr>
        <w:t>年級彈</w:t>
      </w:r>
      <w:r>
        <w:rPr>
          <w:rFonts w:ascii="Times New Roman" w:eastAsia="標楷體" w:hAnsi="Times New Roman" w:hint="eastAsia"/>
          <w:sz w:val="32"/>
          <w:szCs w:val="32"/>
          <w:lang w:eastAsia="zh-HK"/>
        </w:rPr>
        <w:t>性學習</w:t>
      </w:r>
      <w:r>
        <w:rPr>
          <w:rFonts w:ascii="Times New Roman" w:eastAsia="標楷體" w:hAnsi="Times New Roman" w:hint="eastAsia"/>
          <w:sz w:val="32"/>
          <w:szCs w:val="32"/>
        </w:rPr>
        <w:t>課程計畫</w:t>
      </w:r>
    </w:p>
    <w:p w:rsidR="00D17DCD" w:rsidRDefault="00D17DCD" w:rsidP="00D17DCD">
      <w:pPr>
        <w:pStyle w:val="10"/>
        <w:spacing w:line="400" w:lineRule="exact"/>
        <w:jc w:val="center"/>
      </w:pP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3687"/>
        <w:gridCol w:w="1134"/>
        <w:gridCol w:w="777"/>
        <w:gridCol w:w="73"/>
        <w:gridCol w:w="2515"/>
        <w:gridCol w:w="605"/>
        <w:gridCol w:w="3555"/>
      </w:tblGrid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Pr="005E0C73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5E0C73" w:rsidRDefault="00AA1AAA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信義援環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Pr="005E0C73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:rsidR="00D17DCD" w:rsidRPr="005E0C73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5E0C73" w:rsidRDefault="00AA1AAA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D17DCD"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:rsidR="00D17DCD" w:rsidRPr="005E0C73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□社團活動</w:t>
            </w: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:rsidR="00D17DCD" w:rsidRPr="005E0C73" w:rsidRDefault="00D17DCD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:rsidR="00D17DCD" w:rsidRPr="005E0C73" w:rsidRDefault="00AA1AAA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="00D17DCD" w:rsidRPr="005E0C73">
              <w:rPr>
                <w:rFonts w:ascii="標楷體" w:eastAsia="標楷體" w:hAnsi="標楷體"/>
                <w:color w:val="000000"/>
                <w:szCs w:val="24"/>
              </w:rPr>
              <w:t>其他類課程</w:t>
            </w:r>
          </w:p>
        </w:tc>
      </w:tr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Pr="005E0C73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7DCD" w:rsidRPr="005E0C73" w:rsidRDefault="006F235B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D17DCD"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7</w:t>
            </w:r>
            <w:r w:rsidR="00D17DCD" w:rsidRPr="005E0C73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D17DCD" w:rsidRPr="005E0C73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D17DCD"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□8</w:t>
            </w:r>
            <w:r w:rsidR="00D17DCD" w:rsidRPr="005E0C73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D17DCD"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□9</w:t>
            </w:r>
            <w:r w:rsidR="00D17DCD" w:rsidRPr="005E0C73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D17DCD" w:rsidRPr="005E0C73" w:rsidRDefault="006F235B" w:rsidP="00FE77C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Style w:val="11"/>
                <w:rFonts w:ascii="標楷體" w:eastAsia="標楷體" w:hAnsi="標楷體" w:hint="eastAsia"/>
                <w:color w:val="000000"/>
              </w:rPr>
              <w:t>■</w:t>
            </w:r>
            <w:r w:rsidR="00D17DCD" w:rsidRPr="005E0C73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1"/>
                <w:rFonts w:ascii="標楷體" w:eastAsia="標楷體" w:hAnsi="標楷體" w:hint="eastAsia"/>
                <w:color w:val="000000"/>
              </w:rPr>
              <w:t>■</w:t>
            </w:r>
            <w:r w:rsidR="00D17DCD" w:rsidRPr="005E0C73">
              <w:rPr>
                <w:rStyle w:val="11"/>
                <w:rFonts w:ascii="標楷體" w:eastAsia="標楷體" w:hAnsi="標楷體"/>
                <w:color w:val="000000"/>
              </w:rPr>
              <w:t>下學期</w:t>
            </w:r>
            <w:r>
              <w:rPr>
                <w:rStyle w:val="11"/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上下學期</w:t>
            </w:r>
            <w:r>
              <w:rPr>
                <w:rStyle w:val="11"/>
                <w:rFonts w:ascii="標楷體" w:eastAsia="標楷體" w:hAnsi="標楷體" w:hint="eastAsia"/>
                <w:color w:val="000000"/>
              </w:rPr>
              <w:t>實施</w:t>
            </w:r>
            <w:r w:rsidR="00D17DCD" w:rsidRPr="005E0C73"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Pr="005E0C73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DCD" w:rsidRPr="005E0C73" w:rsidRDefault="00D17DCD" w:rsidP="00AA1AAA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</w:rPr>
              <w:t xml:space="preserve">每週 </w:t>
            </w:r>
            <w:r w:rsidR="00AA1AAA" w:rsidRPr="005E0C73">
              <w:rPr>
                <w:rStyle w:val="11"/>
                <w:rFonts w:ascii="標楷體" w:eastAsia="標楷體" w:hAnsi="標楷體" w:hint="eastAsia"/>
                <w:color w:val="000000"/>
              </w:rPr>
              <w:t>1</w:t>
            </w:r>
            <w:r w:rsidRPr="005E0C73">
              <w:rPr>
                <w:rStyle w:val="11"/>
                <w:rFonts w:ascii="標楷體" w:eastAsia="標楷體" w:hAnsi="標楷體"/>
                <w:color w:val="000000"/>
              </w:rPr>
              <w:t xml:space="preserve">節 </w:t>
            </w:r>
          </w:p>
        </w:tc>
      </w:tr>
      <w:tr w:rsidR="00D17DCD" w:rsidTr="00FE77CB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7DCD" w:rsidRPr="005E0C73" w:rsidRDefault="00D17DCD" w:rsidP="00FE77CB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AAA" w:rsidRPr="005E0C73" w:rsidRDefault="00AA1AAA" w:rsidP="00AA1AAA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信義援環彈性課程呼應總綱理念，規劃適切的學習教材引發學生的學習動機，從環境現況問題的探究中培養好奇心、探究力與行動力，願意以正確的態度進行思考與學習；培養減塑的基本知能，並能將所學應用在生活中，增加文本的閱讀與理解，培育與人和諧溝通及表達的能力，重視同儕合作與互動，在團體中學習適應與應變。規劃環保行動方案，學會自我負責，培植民主素養，追求社會正義，進而深化地球公民愛護自然、惜取資源的關懷心與行動力，朝地球永續的共好理想邁進。</w:t>
            </w:r>
          </w:p>
          <w:p w:rsidR="00D17DCD" w:rsidRPr="005E0C73" w:rsidRDefault="00AA1AAA" w:rsidP="00AA1AAA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    因此在整體課程的規劃上，以十二年國教總綱之理念為本，重新釐清本校願景與課程之關聯性，透過理解、詮釋與再建構課程，有系統地發展出認知方面的充實，提供知識點及探究歷程；情意面向則強調有感學習，並願意落實於生活中；技能部份則是朝實踐所學的方向進行規劃，同時在情意面得到感動，更願意重複減塑的行為。透過一系列結合學習與生活的歷程，培養學生核心素養的能力，並在身體力行的過程中，彰顯學習者的全人發展。</w:t>
            </w:r>
          </w:p>
        </w:tc>
      </w:tr>
      <w:tr w:rsidR="005E0C73" w:rsidTr="00163E89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5E0C73" w:rsidRPr="005E0C73" w:rsidRDefault="005E0C73" w:rsidP="005E0C73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E0C73" w:rsidRPr="005E0C73" w:rsidRDefault="005E0C73" w:rsidP="005E0C73">
            <w:pPr>
              <w:suppressAutoHyphens w:val="0"/>
              <w:autoSpaceDE w:val="0"/>
              <w:autoSpaceDN/>
              <w:spacing w:line="276" w:lineRule="auto"/>
              <w:ind w:leftChars="-4" w:left="518" w:hangingChars="220" w:hanging="528"/>
              <w:textAlignment w:val="auto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J-A2</w:t>
            </w:r>
            <w:r w:rsidRPr="005E0C73">
              <w:rPr>
                <w:rFonts w:ascii="標楷體" w:eastAsia="標楷體" w:hAnsi="標楷體"/>
              </w:rPr>
              <w:t>具備理解情境全貌，並做獨立思考與分析，運用適當策略解決生活議題。</w:t>
            </w:r>
          </w:p>
          <w:p w:rsidR="005E0C73" w:rsidRPr="005E0C73" w:rsidRDefault="005E0C73" w:rsidP="005E0C73">
            <w:pPr>
              <w:suppressAutoHyphens w:val="0"/>
              <w:autoSpaceDE w:val="0"/>
              <w:autoSpaceDN/>
              <w:spacing w:line="276" w:lineRule="auto"/>
              <w:ind w:left="533" w:hangingChars="222" w:hanging="533"/>
              <w:textAlignment w:val="auto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/>
              </w:rPr>
              <w:t>J-A3具備善用資源以擬定計畫，有效執行，並發揮主動學習的素養。</w:t>
            </w:r>
          </w:p>
          <w:p w:rsidR="005E0C73" w:rsidRPr="005E0C73" w:rsidRDefault="005E0C73" w:rsidP="005E0C73">
            <w:pPr>
              <w:suppressAutoHyphens w:val="0"/>
              <w:autoSpaceDE w:val="0"/>
              <w:autoSpaceDN/>
              <w:spacing w:line="276" w:lineRule="auto"/>
              <w:ind w:left="533" w:hangingChars="222" w:hanging="533"/>
              <w:textAlignment w:val="auto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J-B2 具備善用科技、資訊與媒體以增進學習的素養。</w:t>
            </w:r>
          </w:p>
          <w:p w:rsidR="005E0C73" w:rsidRPr="005E0C73" w:rsidRDefault="005E0C73" w:rsidP="005E0C73">
            <w:pPr>
              <w:suppressAutoHyphens w:val="0"/>
              <w:autoSpaceDE w:val="0"/>
              <w:autoSpaceDN/>
              <w:textAlignment w:val="auto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/>
              </w:rPr>
              <w:t>J-C1培養道德思辨與實踐能力，具備環境意識，關懷生態環境</w:t>
            </w:r>
            <w:r w:rsidRPr="005E0C73">
              <w:rPr>
                <w:rFonts w:ascii="標楷體" w:eastAsia="標楷體" w:hAnsi="標楷體" w:hint="eastAsia"/>
              </w:rPr>
              <w:t>。</w:t>
            </w:r>
          </w:p>
          <w:p w:rsidR="005E0C73" w:rsidRPr="005E0C73" w:rsidRDefault="005E0C73" w:rsidP="005E0C73">
            <w:pPr>
              <w:suppressAutoHyphens w:val="0"/>
              <w:autoSpaceDE w:val="0"/>
              <w:autoSpaceDN/>
              <w:textAlignment w:val="auto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</w:rPr>
              <w:t>J-C2</w:t>
            </w: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具備利他與合群的知能與態度，並培育相互合作及與人和諧互動的素養。</w:t>
            </w:r>
          </w:p>
        </w:tc>
      </w:tr>
      <w:tr w:rsidR="005E0C73" w:rsidTr="00FE77CB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學</w:t>
            </w: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E0C73" w:rsidRPr="005E0C73" w:rsidRDefault="005E0C73" w:rsidP="005E0C73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能理解塑膠的起源及發展歷程，並檢視塑膠使用的狀況及頻率。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2.能理解減塑的正確觀念作法，並依類別進行回收工作。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3.能認識產品的生命週期，進而檢討自身的環保觀念是否正確。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4.能規劃合適的環保行動。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5.能理解各式能源的應用及節能的原理與意義。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6.能了解能源與經濟發展、環境之間的關聯。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7.能進行能源實作課程。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8.能實際參與環保行動並鼓勵他人一同實踐節能減塑的行動。</w:t>
            </w:r>
          </w:p>
        </w:tc>
      </w:tr>
      <w:tr w:rsidR="005E0C73" w:rsidTr="00FE77CB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塑膠的起源與發展。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5E0C73"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4R環保精神及其相關內涵。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3.產品生命週期的意義及其影響。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4.環保生活與回收。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5.節能與減塑方案的相關知識。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6.台灣發電方式及其相關內涵。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7.數位閱讀判讀。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Style w:val="1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8.PPT投影片製作及美編技巧。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hint="eastAsia"/>
                <w:color w:val="000000"/>
                <w:sz w:val="20"/>
                <w:szCs w:val="20"/>
              </w:rPr>
              <w:t>9.影片製作的技巧。</w:t>
            </w:r>
          </w:p>
        </w:tc>
      </w:tr>
      <w:tr w:rsidR="005E0C73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課程目標包括認知、技能及情意目標三個面向，分述如下：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在認知面向強調建立環保的觀念，具體方法包括文本閱讀並完成重點摘要九宮格，從環保案例分享中了解環保措施及實施成效，從教學簡報中擷取環保觀念並完成九宮格重點整理，結合學習及記錄的過程，建立有系統的環境教育觀念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ind w:firstLineChars="200" w:firstLine="40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在技能面向則透過素養導向的教學設計，讓學生能在真實情境及生活中落實減塑環保行為，並利用能源實作課程，讓所學能與生活緊密結合，並嘗試解決生活中所面臨的問題，進而達到知行合一的教育目標。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在情意面向則強調有感學習，透過影片、照片及案例分享，讓學生意識到環境現況，引導學生抒發學習感受，透過同理心、價值、信念的分享過程，讓學生願意在生活中落實環保行動，並自主發起環保倡議行動，在校園內及社區環境中散播環保新觀念，鼓勵更多人共同加入環保行動。</w:t>
            </w:r>
          </w:p>
        </w:tc>
      </w:tr>
      <w:tr w:rsidR="005E0C73" w:rsidTr="00FE77CB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 w:rsidRPr="005E0C73"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我的減塑行動方案及分享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</w:t>
            </w: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我的減塑行動方案用PPT呈現，內容應包含塑膠的使用情形、塑膠的使用率、改變的起點、減塑方法、執行情形分析及自我省思等。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</w:t>
            </w: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個人上台發表5分鐘。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「我們一起做環保」影片製作及分享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</w:t>
            </w: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將「我們一起做環保」的過程以影片方式呈現，內容應包含自我檢核不環保行為、自我環保履行方向、改變的起點、環保策略、執行情形分析、自我省思及自我宣示環保行動。</w:t>
            </w:r>
          </w:p>
          <w:p w:rsidR="005E0C73" w:rsidRPr="005E0C73" w:rsidRDefault="005E0C73" w:rsidP="005E0C73">
            <w:pPr>
              <w:pStyle w:val="10"/>
              <w:suppressAutoHyphens w:val="0"/>
              <w:spacing w:line="320" w:lineRule="exact"/>
              <w:ind w:left="146" w:hanging="146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</w:t>
            </w:r>
            <w:r w:rsidRPr="005E0C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小組影片發表8分鐘。</w:t>
            </w:r>
          </w:p>
        </w:tc>
      </w:tr>
      <w:tr w:rsidR="005E0C73" w:rsidTr="00FE77C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5E0C73" w:rsidRPr="005E0C73" w:rsidRDefault="005E0C73" w:rsidP="005E0C73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/</w:t>
            </w: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/>
                <w:color w:val="000000"/>
                <w:sz w:val="20"/>
                <w:szCs w:val="20"/>
              </w:rPr>
              <w:t>單元/子題可合併數週整合敘寫或依各週次進度敘寫。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 w:rsidRPr="005E0C73"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  <w:p w:rsidR="005E0C73" w:rsidRPr="005E0C73" w:rsidRDefault="005E0C73" w:rsidP="005E0C73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0C73" w:rsidTr="00D5426B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5E0C73" w:rsidRPr="005E0C73" w:rsidRDefault="005E0C73" w:rsidP="005E0C7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5E0C73" w:rsidRPr="005E0C73" w:rsidRDefault="005E0C73" w:rsidP="005E0C7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5E0C73" w:rsidRPr="005E0C73" w:rsidRDefault="005E0C73" w:rsidP="005E0C73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</w:rPr>
              <w:t>1-</w:t>
            </w: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8</w:t>
            </w:r>
          </w:p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亞洲拒當垃圾國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a9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地球環境現況分析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亞洲拒當垃圾國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塑膠發展的前世今生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lastRenderedPageBreak/>
              <w:t>我的減塑計畫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E0C73" w:rsidRPr="005E0C73" w:rsidRDefault="005E0C73" w:rsidP="005E0C73">
            <w:pPr>
              <w:pStyle w:val="a9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lastRenderedPageBreak/>
              <w:t>能透過學習單理解分析閱讀文本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能進行我的減塑計畫規劃與發</w:t>
            </w:r>
            <w:r w:rsidRPr="005E0C73">
              <w:rPr>
                <w:rFonts w:ascii="標楷體" w:eastAsia="標楷體" w:hAnsi="標楷體" w:hint="eastAsia"/>
                <w:color w:val="000000"/>
              </w:rPr>
              <w:lastRenderedPageBreak/>
              <w:t>表</w:t>
            </w:r>
          </w:p>
        </w:tc>
      </w:tr>
      <w:tr w:rsidR="005E0C73" w:rsidTr="00D542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5E0C73" w:rsidRPr="005E0C73" w:rsidRDefault="007908A8" w:rsidP="005E0C73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9</w:t>
            </w:r>
            <w:r w:rsidR="005E0C73" w:rsidRPr="005E0C73">
              <w:rPr>
                <w:rFonts w:ascii="標楷體" w:eastAsia="標楷體" w:hAnsi="標楷體"/>
                <w:szCs w:val="24"/>
              </w:rPr>
              <w:t>-16</w:t>
            </w:r>
          </w:p>
          <w:p w:rsidR="005E0C73" w:rsidRPr="005E0C73" w:rsidRDefault="005E0C73" w:rsidP="005E0C73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snapToGrid w:val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環保觀念知多少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a9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無塑園遊會之規劃、實施與回饋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環保觀念知多少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環保生活與回收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我的14天環保生活分享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E0C73" w:rsidRPr="005E0C73" w:rsidRDefault="005E0C73" w:rsidP="005E0C73">
            <w:pPr>
              <w:numPr>
                <w:ilvl w:val="0"/>
                <w:numId w:val="5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完成學習單</w:t>
            </w:r>
          </w:p>
          <w:p w:rsidR="005E0C73" w:rsidRPr="005E0C73" w:rsidRDefault="005E0C73" w:rsidP="005E0C73">
            <w:pPr>
              <w:numPr>
                <w:ilvl w:val="0"/>
                <w:numId w:val="5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能擬定無塑園遊會計畫</w:t>
            </w:r>
          </w:p>
          <w:p w:rsidR="005E0C73" w:rsidRPr="005E0C73" w:rsidRDefault="005E0C73" w:rsidP="005E0C73">
            <w:pPr>
              <w:numPr>
                <w:ilvl w:val="0"/>
                <w:numId w:val="5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透過計畫執行情形進行分析與省思。</w:t>
            </w:r>
          </w:p>
        </w:tc>
      </w:tr>
      <w:tr w:rsidR="005E0C73" w:rsidTr="00D542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snapToGrid w:val="0"/>
              <w:rPr>
                <w:rFonts w:ascii="標楷體" w:eastAsia="標楷體" w:hAnsi="標楷體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5E0C73" w:rsidRPr="005E0C73" w:rsidRDefault="005E0C73" w:rsidP="005E0C73">
            <w:pPr>
              <w:snapToGrid w:val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/>
                <w:szCs w:val="24"/>
              </w:rPr>
              <w:t>17-20</w:t>
            </w:r>
            <w:r w:rsidRPr="005E0C73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snapToGrid w:val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我的減塑行動宣言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a9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他人環保行動介紹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擬定我的減塑行動計畫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執行我的環保減塑計畫及記錄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上台分享自己的減塑行動及成果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E0C73" w:rsidRPr="005E0C73" w:rsidRDefault="005E0C73" w:rsidP="005E0C73">
            <w:pPr>
              <w:numPr>
                <w:ilvl w:val="0"/>
                <w:numId w:val="7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我的減塑行動計畫執行情形</w:t>
            </w:r>
          </w:p>
          <w:p w:rsidR="005E0C73" w:rsidRPr="005E0C73" w:rsidRDefault="005E0C73" w:rsidP="005E0C73">
            <w:pPr>
              <w:numPr>
                <w:ilvl w:val="0"/>
                <w:numId w:val="7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透過學習單反思自我減塑歷程並能進行分享與發表</w:t>
            </w:r>
          </w:p>
        </w:tc>
      </w:tr>
      <w:tr w:rsidR="005E0C73" w:rsidTr="00C323C0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5E0C73" w:rsidRPr="005E0C73" w:rsidRDefault="005E0C73" w:rsidP="005E0C7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5E0C73" w:rsidRPr="005E0C73" w:rsidRDefault="005E0C73" w:rsidP="005E0C73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5E0C73" w:rsidRPr="005E0C73" w:rsidRDefault="005E0C73" w:rsidP="005E0C73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5E0C73" w:rsidRPr="005E0C73" w:rsidRDefault="005E0C73" w:rsidP="005E0C7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E0C73">
              <w:rPr>
                <w:rFonts w:ascii="標楷體" w:eastAsia="標楷體" w:hAnsi="標楷體"/>
                <w:szCs w:val="24"/>
              </w:rPr>
              <w:t>1-10</w:t>
            </w:r>
          </w:p>
          <w:p w:rsidR="005E0C73" w:rsidRPr="005E0C73" w:rsidRDefault="005E0C73" w:rsidP="005E0C73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能源與環境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a9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氣候變遷現況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台灣的發電方式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台灣的能源政策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全球再生能源發展現況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E0C73" w:rsidRPr="005E0C73" w:rsidRDefault="005E0C73" w:rsidP="005E0C73">
            <w:pPr>
              <w:numPr>
                <w:ilvl w:val="0"/>
                <w:numId w:val="9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能利用九宮格摘要學習重點</w:t>
            </w:r>
          </w:p>
          <w:p w:rsidR="005E0C73" w:rsidRPr="005E0C73" w:rsidRDefault="005E0C73" w:rsidP="005E0C73">
            <w:pPr>
              <w:numPr>
                <w:ilvl w:val="0"/>
                <w:numId w:val="9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能提出能源觀點並進行發表或分享</w:t>
            </w:r>
          </w:p>
        </w:tc>
      </w:tr>
      <w:tr w:rsidR="005E0C73" w:rsidTr="00C323C0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snapToGrid w:val="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:rsidR="005E0C73" w:rsidRPr="005E0C73" w:rsidRDefault="005E0C73" w:rsidP="005E0C7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E0C73">
              <w:rPr>
                <w:rFonts w:ascii="標楷體" w:eastAsia="標楷體" w:hAnsi="標楷體" w:hint="eastAsia"/>
                <w:szCs w:val="24"/>
              </w:rPr>
              <w:t>1</w:t>
            </w:r>
            <w:r w:rsidRPr="005E0C73">
              <w:rPr>
                <w:rFonts w:ascii="標楷體" w:eastAsia="標楷體" w:hAnsi="標楷體"/>
                <w:szCs w:val="24"/>
              </w:rPr>
              <w:t>1-16</w:t>
            </w:r>
          </w:p>
          <w:p w:rsidR="005E0C73" w:rsidRPr="005E0C73" w:rsidRDefault="005E0C73" w:rsidP="005E0C7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snapToGrid w:val="0"/>
              <w:ind w:left="100" w:hanging="100"/>
              <w:rPr>
                <w:rFonts w:ascii="標楷體" w:eastAsia="標楷體" w:hAnsi="標楷體"/>
                <w:szCs w:val="24"/>
              </w:rPr>
            </w:pPr>
            <w:r w:rsidRPr="005E0C73">
              <w:rPr>
                <w:rFonts w:ascii="標楷體" w:eastAsia="標楷體" w:hAnsi="標楷體" w:hint="eastAsia"/>
                <w:szCs w:val="24"/>
              </w:rPr>
              <w:t>環保與行動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a9"/>
              <w:numPr>
                <w:ilvl w:val="0"/>
                <w:numId w:val="10"/>
              </w:numPr>
              <w:snapToGrid w:val="0"/>
              <w:ind w:leftChars="0" w:left="357" w:hanging="357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環境保護與政策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10"/>
              </w:numPr>
              <w:snapToGrid w:val="0"/>
              <w:ind w:leftChars="0" w:left="357" w:hanging="357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環保節能標章的介紹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10"/>
              </w:numPr>
              <w:snapToGrid w:val="0"/>
              <w:ind w:leftChars="0" w:left="357" w:hanging="357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歷年世界地球日介紹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10"/>
              </w:numPr>
              <w:snapToGrid w:val="0"/>
              <w:ind w:leftChars="0" w:left="357" w:hanging="357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能源實作活動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10"/>
              </w:numPr>
              <w:snapToGrid w:val="0"/>
              <w:ind w:leftChars="0" w:left="357" w:hanging="357"/>
              <w:rPr>
                <w:rFonts w:ascii="標楷體" w:eastAsia="標楷體" w:hAnsi="標楷體"/>
                <w:color w:val="FF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節能方案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E0C73" w:rsidRPr="005E0C73" w:rsidRDefault="005E0C73" w:rsidP="005E0C73">
            <w:pPr>
              <w:numPr>
                <w:ilvl w:val="0"/>
                <w:numId w:val="11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能透過學習單理解目前環保政策</w:t>
            </w:r>
          </w:p>
          <w:p w:rsidR="005E0C73" w:rsidRPr="005E0C73" w:rsidRDefault="005E0C73" w:rsidP="005E0C73">
            <w:pPr>
              <w:numPr>
                <w:ilvl w:val="0"/>
                <w:numId w:val="11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能回答相關能源教育問題</w:t>
            </w:r>
          </w:p>
          <w:p w:rsidR="005E0C73" w:rsidRPr="005E0C73" w:rsidRDefault="005E0C73" w:rsidP="005E0C73">
            <w:pPr>
              <w:numPr>
                <w:ilvl w:val="0"/>
                <w:numId w:val="11"/>
              </w:numPr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</w:rPr>
              <w:t>完成能源實作並能上台發表與分享</w:t>
            </w:r>
          </w:p>
        </w:tc>
      </w:tr>
      <w:tr w:rsidR="005E0C73" w:rsidTr="00C323C0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5E0C73" w:rsidRPr="005E0C73" w:rsidRDefault="005E0C73" w:rsidP="005E0C73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</w:rPr>
              <w:t>17-</w:t>
            </w: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snapToGrid w:val="0"/>
              <w:ind w:left="100" w:hanging="100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環境保護:</w:t>
            </w:r>
          </w:p>
          <w:p w:rsidR="005E0C73" w:rsidRPr="005E0C73" w:rsidRDefault="005E0C73" w:rsidP="005E0C73">
            <w:pPr>
              <w:snapToGrid w:val="0"/>
              <w:ind w:left="100" w:hanging="100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影片製作教學及成果分享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a9"/>
              <w:numPr>
                <w:ilvl w:val="0"/>
                <w:numId w:val="1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5E0C73">
              <w:rPr>
                <w:rFonts w:ascii="標楷體" w:eastAsia="標楷體" w:hAnsi="標楷體" w:hint="eastAsia"/>
                <w:szCs w:val="24"/>
              </w:rPr>
              <w:t>影片製作教學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1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5E0C73">
              <w:rPr>
                <w:rFonts w:ascii="標楷體" w:eastAsia="標楷體" w:hAnsi="標楷體" w:hint="eastAsia"/>
                <w:szCs w:val="24"/>
              </w:rPr>
              <w:t>規畫影片內容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1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5E0C73">
              <w:rPr>
                <w:rFonts w:ascii="標楷體" w:eastAsia="標楷體" w:hAnsi="標楷體" w:hint="eastAsia"/>
                <w:szCs w:val="24"/>
              </w:rPr>
              <w:t>影片實作</w:t>
            </w:r>
          </w:p>
          <w:p w:rsidR="005E0C73" w:rsidRPr="005E0C73" w:rsidRDefault="005E0C73" w:rsidP="005E0C73">
            <w:pPr>
              <w:pStyle w:val="a9"/>
              <w:numPr>
                <w:ilvl w:val="0"/>
                <w:numId w:val="12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5E0C73">
              <w:rPr>
                <w:rFonts w:ascii="標楷體" w:eastAsia="標楷體" w:hAnsi="標楷體" w:hint="eastAsia"/>
                <w:szCs w:val="24"/>
              </w:rPr>
              <w:t>上傳yotube及影片分享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E0C73" w:rsidRPr="005E0C73" w:rsidRDefault="005E0C73" w:rsidP="005E0C73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影片內容之完整性</w:t>
            </w:r>
          </w:p>
          <w:p w:rsidR="005E0C73" w:rsidRPr="005E0C73" w:rsidRDefault="005E0C73" w:rsidP="005E0C73">
            <w:pPr>
              <w:numPr>
                <w:ilvl w:val="0"/>
                <w:numId w:val="13"/>
              </w:num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能分享並介紹自己的環保影片</w:t>
            </w:r>
          </w:p>
        </w:tc>
      </w:tr>
      <w:tr w:rsidR="005E0C73" w:rsidTr="00FE77C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5E0C73">
              <w:rPr>
                <w:rFonts w:ascii="標楷體" w:eastAsia="標楷體" w:hAnsi="標楷體" w:hint="eastAsia"/>
                <w:sz w:val="20"/>
                <w:szCs w:val="20"/>
              </w:rPr>
              <w:t>閱讀素養教育、環境教育、能源教育、資訊教育</w:t>
            </w:r>
          </w:p>
        </w:tc>
      </w:tr>
      <w:tr w:rsidR="005E0C73" w:rsidTr="00FE77CB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E0C73"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第一學期</w:t>
            </w:r>
          </w:p>
          <w:p w:rsidR="005E0C73" w:rsidRPr="005E0C73" w:rsidRDefault="005E0C73" w:rsidP="005E0C73">
            <w:pPr>
              <w:numPr>
                <w:ilvl w:val="0"/>
                <w:numId w:val="14"/>
              </w:num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完成筆記(</w:t>
            </w:r>
            <w:r w:rsidRPr="005E0C73">
              <w:rPr>
                <w:rFonts w:ascii="標楷體" w:eastAsia="標楷體" w:hAnsi="標楷體"/>
                <w:color w:val="000000"/>
              </w:rPr>
              <w:t>4</w:t>
            </w:r>
            <w:r w:rsidRPr="005E0C73">
              <w:rPr>
                <w:rFonts w:ascii="標楷體" w:eastAsia="標楷體" w:hAnsi="標楷體" w:hint="eastAsia"/>
                <w:color w:val="000000"/>
              </w:rPr>
              <w:t>0%)</w:t>
            </w:r>
          </w:p>
          <w:p w:rsidR="005E0C73" w:rsidRPr="005E0C73" w:rsidRDefault="005E0C73" w:rsidP="005E0C73">
            <w:pPr>
              <w:numPr>
                <w:ilvl w:val="0"/>
                <w:numId w:val="14"/>
              </w:num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能上台發表(</w:t>
            </w:r>
            <w:r w:rsidRPr="005E0C73">
              <w:rPr>
                <w:rFonts w:ascii="標楷體" w:eastAsia="標楷體" w:hAnsi="標楷體"/>
                <w:color w:val="000000"/>
              </w:rPr>
              <w:t>2</w:t>
            </w:r>
            <w:r w:rsidRPr="005E0C73">
              <w:rPr>
                <w:rFonts w:ascii="標楷體" w:eastAsia="標楷體" w:hAnsi="標楷體" w:hint="eastAsia"/>
                <w:color w:val="000000"/>
              </w:rPr>
              <w:t>0%)</w:t>
            </w:r>
          </w:p>
          <w:p w:rsidR="005E0C73" w:rsidRPr="005E0C73" w:rsidRDefault="005E0C73" w:rsidP="005E0C73">
            <w:pPr>
              <w:numPr>
                <w:ilvl w:val="0"/>
                <w:numId w:val="14"/>
              </w:num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我的減塑行動方案投影片製作及分享(</w:t>
            </w:r>
            <w:r w:rsidRPr="005E0C73">
              <w:rPr>
                <w:rFonts w:ascii="標楷體" w:eastAsia="標楷體" w:hAnsi="標楷體"/>
                <w:color w:val="000000"/>
                <w:szCs w:val="24"/>
              </w:rPr>
              <w:t>3</w:t>
            </w: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0%)</w:t>
            </w:r>
          </w:p>
          <w:p w:rsidR="005E0C73" w:rsidRPr="005E0C73" w:rsidRDefault="005E0C73" w:rsidP="005E0C73">
            <w:pPr>
              <w:numPr>
                <w:ilvl w:val="0"/>
                <w:numId w:val="14"/>
              </w:num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lastRenderedPageBreak/>
              <w:t>數位閱讀探究環保案例(1</w:t>
            </w:r>
            <w:r w:rsidRPr="005E0C73">
              <w:rPr>
                <w:rFonts w:ascii="標楷體" w:eastAsia="標楷體" w:hAnsi="標楷體"/>
                <w:color w:val="000000"/>
              </w:rPr>
              <w:t>0%</w:t>
            </w:r>
            <w:r w:rsidRPr="005E0C73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第二學期</w:t>
            </w:r>
          </w:p>
          <w:p w:rsidR="005E0C73" w:rsidRPr="005E0C73" w:rsidRDefault="005E0C73" w:rsidP="005E0C73">
            <w:pPr>
              <w:numPr>
                <w:ilvl w:val="0"/>
                <w:numId w:val="15"/>
              </w:num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能利用九宮格摘要學習內容及完成學習單(50%)</w:t>
            </w:r>
          </w:p>
          <w:p w:rsidR="005E0C73" w:rsidRPr="005E0C73" w:rsidRDefault="005E0C73" w:rsidP="005E0C73">
            <w:pPr>
              <w:numPr>
                <w:ilvl w:val="0"/>
                <w:numId w:val="15"/>
              </w:num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能上台發表(</w:t>
            </w:r>
            <w:r w:rsidRPr="005E0C73">
              <w:rPr>
                <w:rFonts w:ascii="標楷體" w:eastAsia="標楷體" w:hAnsi="標楷體"/>
                <w:color w:val="000000"/>
              </w:rPr>
              <w:t>2</w:t>
            </w:r>
            <w:r w:rsidRPr="005E0C73">
              <w:rPr>
                <w:rFonts w:ascii="標楷體" w:eastAsia="標楷體" w:hAnsi="標楷體" w:hint="eastAsia"/>
                <w:color w:val="000000"/>
              </w:rPr>
              <w:t>0%)</w:t>
            </w:r>
          </w:p>
          <w:p w:rsidR="005E0C73" w:rsidRPr="005E0C73" w:rsidRDefault="005E0C73" w:rsidP="005E0C73">
            <w:pPr>
              <w:numPr>
                <w:ilvl w:val="0"/>
                <w:numId w:val="15"/>
              </w:num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  <w:szCs w:val="24"/>
              </w:rPr>
              <w:t>「我們一起做環保」影片製作及分享</w:t>
            </w:r>
            <w:r w:rsidRPr="005E0C73">
              <w:rPr>
                <w:rFonts w:ascii="標楷體" w:eastAsia="標楷體" w:hAnsi="標楷體" w:hint="eastAsia"/>
                <w:color w:val="000000"/>
              </w:rPr>
              <w:t>(</w:t>
            </w:r>
            <w:r w:rsidRPr="005E0C73">
              <w:rPr>
                <w:rFonts w:ascii="標楷體" w:eastAsia="標楷體" w:hAnsi="標楷體"/>
                <w:color w:val="000000"/>
              </w:rPr>
              <w:t>3</w:t>
            </w:r>
            <w:r w:rsidRPr="005E0C73">
              <w:rPr>
                <w:rFonts w:ascii="標楷體" w:eastAsia="標楷體" w:hAnsi="標楷體" w:hint="eastAsia"/>
                <w:color w:val="000000"/>
              </w:rPr>
              <w:t>0%)</w:t>
            </w:r>
          </w:p>
        </w:tc>
      </w:tr>
      <w:tr w:rsidR="005E0C73" w:rsidTr="007A7E52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教學設施</w:t>
            </w:r>
          </w:p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/>
                <w:color w:val="000000"/>
              </w:rPr>
              <w:t>投影設備、電腦教室</w:t>
            </w:r>
            <w:r w:rsidRPr="005E0C73">
              <w:rPr>
                <w:rFonts w:ascii="標楷體" w:eastAsia="標楷體" w:hAnsi="標楷體" w:hint="eastAsia"/>
                <w:color w:val="000000"/>
              </w:rPr>
              <w:t>、攝影機、平板</w:t>
            </w:r>
          </w:p>
        </w:tc>
      </w:tr>
      <w:tr w:rsidR="005E0C73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5E0C73">
              <w:rPr>
                <w:rStyle w:val="11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0C73" w:rsidRPr="005E0C73" w:rsidRDefault="005E0C73" w:rsidP="005E0C73">
            <w:pPr>
              <w:rPr>
                <w:rFonts w:ascii="標楷體" w:eastAsia="標楷體" w:hAnsi="標楷體"/>
                <w:color w:val="000000"/>
              </w:rPr>
            </w:pPr>
            <w:r w:rsidRPr="005E0C73">
              <w:rPr>
                <w:rFonts w:ascii="標楷體" w:eastAsia="標楷體" w:hAnsi="標楷體" w:hint="eastAsia"/>
                <w:color w:val="000000"/>
              </w:rPr>
              <w:t>數學/國文/自然/資訊領域老師</w:t>
            </w:r>
          </w:p>
        </w:tc>
      </w:tr>
      <w:tr w:rsidR="005E0C73" w:rsidTr="00FE77C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E0C7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C73" w:rsidRPr="005E0C73" w:rsidRDefault="005E0C73" w:rsidP="005E0C73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D17DCD" w:rsidRDefault="00D17DCD" w:rsidP="00D17DCD">
      <w:pPr>
        <w:spacing w:line="400" w:lineRule="exact"/>
        <w:rPr>
          <w:rFonts w:ascii="新細明體" w:hAnsi="新細明體"/>
        </w:rPr>
      </w:pPr>
    </w:p>
    <w:p w:rsidR="00D17DCD" w:rsidRPr="000104C3" w:rsidRDefault="008C1B7C" w:rsidP="00D17DCD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b/>
        </w:rPr>
        <w:t xml:space="preserve">    </w:t>
      </w:r>
    </w:p>
    <w:p w:rsidR="00CA5196" w:rsidRDefault="00CA5196"/>
    <w:sectPr w:rsidR="00CA5196" w:rsidSect="00D17DCD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99A" w:rsidRDefault="00DA499A" w:rsidP="008C1B7C">
      <w:r>
        <w:separator/>
      </w:r>
    </w:p>
  </w:endnote>
  <w:endnote w:type="continuationSeparator" w:id="0">
    <w:p w:rsidR="00DA499A" w:rsidRDefault="00DA499A" w:rsidP="008C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99A" w:rsidRDefault="00DA499A" w:rsidP="008C1B7C">
      <w:r>
        <w:separator/>
      </w:r>
    </w:p>
  </w:footnote>
  <w:footnote w:type="continuationSeparator" w:id="0">
    <w:p w:rsidR="00DA499A" w:rsidRDefault="00DA499A" w:rsidP="008C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A77"/>
    <w:multiLevelType w:val="hybridMultilevel"/>
    <w:tmpl w:val="F31C0592"/>
    <w:lvl w:ilvl="0" w:tplc="9B301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DD0660"/>
    <w:multiLevelType w:val="hybridMultilevel"/>
    <w:tmpl w:val="7B7A678A"/>
    <w:lvl w:ilvl="0" w:tplc="878C7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B308B9"/>
    <w:multiLevelType w:val="hybridMultilevel"/>
    <w:tmpl w:val="F01CEF5A"/>
    <w:lvl w:ilvl="0" w:tplc="1E108B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442D4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6D3563"/>
    <w:multiLevelType w:val="hybridMultilevel"/>
    <w:tmpl w:val="F31C0592"/>
    <w:lvl w:ilvl="0" w:tplc="9B301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B94A7C"/>
    <w:multiLevelType w:val="hybridMultilevel"/>
    <w:tmpl w:val="7DFEF6EE"/>
    <w:lvl w:ilvl="0" w:tplc="99FAA4E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D5A76B1"/>
    <w:multiLevelType w:val="hybridMultilevel"/>
    <w:tmpl w:val="85A21600"/>
    <w:lvl w:ilvl="0" w:tplc="7332B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8" w15:restartNumberingAfterBreak="0">
    <w:nsid w:val="4B234265"/>
    <w:multiLevelType w:val="hybridMultilevel"/>
    <w:tmpl w:val="0ACA2438"/>
    <w:lvl w:ilvl="0" w:tplc="E654D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F35761A"/>
    <w:multiLevelType w:val="hybridMultilevel"/>
    <w:tmpl w:val="7AF6AACC"/>
    <w:lvl w:ilvl="0" w:tplc="9B301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C029EE"/>
    <w:multiLevelType w:val="hybridMultilevel"/>
    <w:tmpl w:val="9EBC0A02"/>
    <w:lvl w:ilvl="0" w:tplc="3F3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3FA4233"/>
    <w:multiLevelType w:val="hybridMultilevel"/>
    <w:tmpl w:val="E90299B6"/>
    <w:lvl w:ilvl="0" w:tplc="4C9A0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37D5D85"/>
    <w:multiLevelType w:val="hybridMultilevel"/>
    <w:tmpl w:val="A7FCE6F6"/>
    <w:lvl w:ilvl="0" w:tplc="81389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91E47B7"/>
    <w:multiLevelType w:val="hybridMultilevel"/>
    <w:tmpl w:val="4D681EDC"/>
    <w:lvl w:ilvl="0" w:tplc="FFEEF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F43"/>
    <w:multiLevelType w:val="hybridMultilevel"/>
    <w:tmpl w:val="064E45D4"/>
    <w:lvl w:ilvl="0" w:tplc="EA8C8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10"/>
  </w:num>
  <w:num w:numId="5">
    <w:abstractNumId w:val="6"/>
  </w:num>
  <w:num w:numId="6">
    <w:abstractNumId w:val="14"/>
  </w:num>
  <w:num w:numId="7">
    <w:abstractNumId w:val="2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  <w:num w:numId="12">
    <w:abstractNumId w:val="12"/>
  </w:num>
  <w:num w:numId="13">
    <w:abstractNumId w:val="9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CD"/>
    <w:rsid w:val="000104C3"/>
    <w:rsid w:val="00067598"/>
    <w:rsid w:val="000E7F73"/>
    <w:rsid w:val="001309D9"/>
    <w:rsid w:val="004B48E0"/>
    <w:rsid w:val="005E0C73"/>
    <w:rsid w:val="006247A4"/>
    <w:rsid w:val="00641CFE"/>
    <w:rsid w:val="00645607"/>
    <w:rsid w:val="006F235B"/>
    <w:rsid w:val="00775D75"/>
    <w:rsid w:val="007908A8"/>
    <w:rsid w:val="008C1B7C"/>
    <w:rsid w:val="009D5DC3"/>
    <w:rsid w:val="009E1DB7"/>
    <w:rsid w:val="00A03147"/>
    <w:rsid w:val="00A34BA5"/>
    <w:rsid w:val="00AA1AAA"/>
    <w:rsid w:val="00AA46E9"/>
    <w:rsid w:val="00AC2F79"/>
    <w:rsid w:val="00B661B0"/>
    <w:rsid w:val="00C34DB7"/>
    <w:rsid w:val="00CA5196"/>
    <w:rsid w:val="00CC351A"/>
    <w:rsid w:val="00CC514D"/>
    <w:rsid w:val="00D04494"/>
    <w:rsid w:val="00D17DCD"/>
    <w:rsid w:val="00DA499A"/>
    <w:rsid w:val="00DB0E8A"/>
    <w:rsid w:val="00DD424B"/>
    <w:rsid w:val="00E03B9A"/>
    <w:rsid w:val="00F4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283085-6DD3-473B-B36A-AEF38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D17DC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D17DC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D17DCD"/>
  </w:style>
  <w:style w:type="paragraph" w:styleId="a3">
    <w:name w:val="header"/>
    <w:basedOn w:val="a"/>
    <w:link w:val="a4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B7C"/>
    <w:rPr>
      <w:rFonts w:ascii="Calibri" w:eastAsia="新細明體" w:hAnsi="Calibri" w:cs="Times New Roman"/>
      <w:kern w:val="3"/>
      <w:sz w:val="20"/>
      <w:szCs w:val="20"/>
    </w:rPr>
  </w:style>
  <w:style w:type="character" w:styleId="a7">
    <w:name w:val="Hyperlink"/>
    <w:basedOn w:val="a0"/>
    <w:uiPriority w:val="99"/>
    <w:unhideWhenUsed/>
    <w:rsid w:val="00AC2F79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C2F7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E03B9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3</cp:revision>
  <dcterms:created xsi:type="dcterms:W3CDTF">2021-06-03T07:36:00Z</dcterms:created>
  <dcterms:modified xsi:type="dcterms:W3CDTF">2021-06-08T13:22:00Z</dcterms:modified>
</cp:coreProperties>
</file>